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7D27" w14:textId="5A6935D9" w:rsidR="00114214" w:rsidRDefault="00114214" w:rsidP="0051659D">
      <w:pPr>
        <w:spacing w:line="360" w:lineRule="auto"/>
        <w:jc w:val="center"/>
        <w:rPr>
          <w:rFonts w:ascii="DIN Next LT Arabic" w:eastAsia="Calibri" w:hAnsi="DIN Next LT Arabic" w:cs="DIN Next LT Arabic"/>
          <w:b/>
          <w:bCs/>
          <w:color w:val="3D7C86"/>
          <w:sz w:val="32"/>
          <w:szCs w:val="32"/>
          <w:rtl/>
        </w:rPr>
      </w:pPr>
      <w:bookmarkStart w:id="0" w:name="_Hlk188745331"/>
      <w:r w:rsidRPr="0051659D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نموذج متابعة طالب/</w:t>
      </w:r>
      <w:r w:rsidR="0051659D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ـ</w:t>
      </w:r>
      <w:r w:rsidRPr="0051659D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ة متعث</w:t>
      </w:r>
      <w:r w:rsidR="0051659D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ّ</w:t>
      </w:r>
      <w:r w:rsidRPr="0051659D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ر</w:t>
      </w:r>
      <w:r w:rsidR="0051659D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/ة</w:t>
      </w:r>
      <w:r w:rsidRPr="0051659D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 xml:space="preserve"> أكاديميا</w:t>
      </w:r>
      <w:r w:rsidR="0051659D">
        <w:rPr>
          <w:rFonts w:ascii="DIN Next LT Arabic" w:eastAsia="Calibri" w:hAnsi="DIN Next LT Arabic" w:cs="DIN Next LT Arabic" w:hint="cs"/>
          <w:b/>
          <w:bCs/>
          <w:color w:val="3D7C86"/>
          <w:sz w:val="32"/>
          <w:szCs w:val="32"/>
          <w:rtl/>
        </w:rPr>
        <w:t>ً</w:t>
      </w:r>
    </w:p>
    <w:p w14:paraId="0734F3E5" w14:textId="77777777" w:rsidR="0051659D" w:rsidRDefault="0051659D" w:rsidP="00EA5F1A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 w:rsidRPr="005A5E0B">
        <w:rPr>
          <w:rFonts w:ascii="DIN Next LT Arabic" w:eastAsia="Calibri" w:hAnsi="DIN Next LT Arabic" w:cs="DIN Next LT Arabic" w:hint="cs"/>
          <w:b/>
          <w:bCs/>
          <w:rtl/>
        </w:rPr>
        <w:t>أولاً: البيانات الشخصيّة</w:t>
      </w:r>
    </w:p>
    <w:tbl>
      <w:tblPr>
        <w:tblStyle w:val="TableGrid"/>
        <w:bidiVisual/>
        <w:tblW w:w="5000" w:type="pct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580"/>
        <w:gridCol w:w="2925"/>
        <w:gridCol w:w="1580"/>
        <w:gridCol w:w="2925"/>
      </w:tblGrid>
      <w:tr w:rsidR="0051659D" w:rsidRPr="005A5E0B" w14:paraId="14B78D4D" w14:textId="77777777" w:rsidTr="00716409">
        <w:trPr>
          <w:trHeight w:val="397"/>
        </w:trPr>
        <w:tc>
          <w:tcPr>
            <w:tcW w:w="1580" w:type="dxa"/>
            <w:shd w:val="clear" w:color="auto" w:fill="F4F4F4"/>
            <w:vAlign w:val="center"/>
          </w:tcPr>
          <w:p w14:paraId="157D51F7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الطالب/ـة</w:t>
            </w:r>
          </w:p>
        </w:tc>
        <w:tc>
          <w:tcPr>
            <w:tcW w:w="2925" w:type="dxa"/>
            <w:vAlign w:val="center"/>
          </w:tcPr>
          <w:p w14:paraId="03BE25EF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shd w:val="clear" w:color="auto" w:fill="F4F4F4"/>
            <w:vAlign w:val="center"/>
          </w:tcPr>
          <w:p w14:paraId="30C1F3F4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2925" w:type="dxa"/>
            <w:vAlign w:val="center"/>
          </w:tcPr>
          <w:p w14:paraId="1BB89EFA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1659D" w:rsidRPr="005A5E0B" w14:paraId="68F1E71B" w14:textId="77777777" w:rsidTr="00716409">
        <w:trPr>
          <w:trHeight w:val="397"/>
        </w:trPr>
        <w:tc>
          <w:tcPr>
            <w:tcW w:w="1580" w:type="dxa"/>
            <w:shd w:val="clear" w:color="auto" w:fill="F4F4F4"/>
            <w:vAlign w:val="center"/>
          </w:tcPr>
          <w:p w14:paraId="60B48A74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925" w:type="dxa"/>
            <w:vAlign w:val="center"/>
          </w:tcPr>
          <w:p w14:paraId="093068EC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shd w:val="clear" w:color="auto" w:fill="F4F4F4"/>
            <w:vAlign w:val="center"/>
          </w:tcPr>
          <w:p w14:paraId="2135E4FA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السنة الدراسية</w:t>
            </w:r>
          </w:p>
        </w:tc>
        <w:tc>
          <w:tcPr>
            <w:tcW w:w="2925" w:type="dxa"/>
            <w:vAlign w:val="center"/>
          </w:tcPr>
          <w:p w14:paraId="2B9E09FD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1659D" w:rsidRPr="005A5E0B" w14:paraId="7AFFB5C2" w14:textId="77777777" w:rsidTr="00716409">
        <w:trPr>
          <w:trHeight w:val="397"/>
        </w:trPr>
        <w:tc>
          <w:tcPr>
            <w:tcW w:w="1580" w:type="dxa"/>
            <w:shd w:val="clear" w:color="auto" w:fill="F4F4F4"/>
            <w:vAlign w:val="center"/>
          </w:tcPr>
          <w:p w14:paraId="233BD97E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رقم الهاتف</w:t>
            </w:r>
          </w:p>
        </w:tc>
        <w:tc>
          <w:tcPr>
            <w:tcW w:w="2925" w:type="dxa"/>
            <w:vAlign w:val="center"/>
          </w:tcPr>
          <w:p w14:paraId="4A1372B7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shd w:val="clear" w:color="auto" w:fill="F4F4F4"/>
            <w:vAlign w:val="center"/>
          </w:tcPr>
          <w:p w14:paraId="6724BC4E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5A5E0B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925" w:type="dxa"/>
            <w:vAlign w:val="center"/>
          </w:tcPr>
          <w:p w14:paraId="0758F6C6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03F287C9" w14:textId="6D8ACA61" w:rsidR="0051659D" w:rsidRDefault="0051659D" w:rsidP="0051659D">
      <w:pPr>
        <w:spacing w:before="120" w:line="276" w:lineRule="auto"/>
        <w:rPr>
          <w:rFonts w:ascii="DIN Next LT Arabic" w:eastAsia="Calibri" w:hAnsi="DIN Next LT Arabic" w:cs="DIN Next LT Arabic"/>
          <w:b/>
          <w:bCs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ثانياً</w:t>
      </w:r>
      <w:r w:rsidRPr="005A5E0B">
        <w:rPr>
          <w:rFonts w:ascii="DIN Next LT Arabic" w:eastAsia="Calibri" w:hAnsi="DIN Next LT Arabic" w:cs="DIN Next LT Arabic" w:hint="cs"/>
          <w:b/>
          <w:bCs/>
          <w:rtl/>
        </w:rPr>
        <w:t xml:space="preserve">: </w:t>
      </w:r>
      <w:r>
        <w:rPr>
          <w:rFonts w:ascii="DIN Next LT Arabic" w:eastAsia="Calibri" w:hAnsi="DIN Next LT Arabic" w:cs="DIN Next LT Arabic" w:hint="cs"/>
          <w:b/>
          <w:bCs/>
          <w:rtl/>
        </w:rPr>
        <w:t>الأداء الأكاديمي</w:t>
      </w:r>
    </w:p>
    <w:tbl>
      <w:tblPr>
        <w:tblStyle w:val="TableGrid"/>
        <w:bidiVisual/>
        <w:tblW w:w="4984" w:type="pct"/>
        <w:jc w:val="center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1577"/>
        <w:gridCol w:w="2925"/>
        <w:gridCol w:w="1814"/>
        <w:gridCol w:w="2659"/>
        <w:gridCol w:w="6"/>
      </w:tblGrid>
      <w:tr w:rsidR="0051659D" w:rsidRPr="005A5E0B" w14:paraId="58B05CC9" w14:textId="77777777" w:rsidTr="00716409">
        <w:trPr>
          <w:trHeight w:val="397"/>
          <w:jc w:val="center"/>
        </w:trPr>
        <w:tc>
          <w:tcPr>
            <w:tcW w:w="1577" w:type="dxa"/>
            <w:shd w:val="clear" w:color="auto" w:fill="F4F4F4"/>
            <w:vAlign w:val="center"/>
          </w:tcPr>
          <w:p w14:paraId="0A4FDB8D" w14:textId="27403572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 xml:space="preserve">المعدل التراكمي </w:t>
            </w:r>
          </w:p>
        </w:tc>
        <w:tc>
          <w:tcPr>
            <w:tcW w:w="2925" w:type="dxa"/>
            <w:vAlign w:val="center"/>
          </w:tcPr>
          <w:p w14:paraId="34A6662C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4" w:type="dxa"/>
            <w:shd w:val="clear" w:color="auto" w:fill="F4F4F4"/>
            <w:vAlign w:val="center"/>
          </w:tcPr>
          <w:p w14:paraId="6EAA776E" w14:textId="55FF663E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الإنذارات الأكاديمية</w:t>
            </w:r>
          </w:p>
        </w:tc>
        <w:tc>
          <w:tcPr>
            <w:tcW w:w="2665" w:type="dxa"/>
            <w:gridSpan w:val="2"/>
            <w:vAlign w:val="center"/>
          </w:tcPr>
          <w:p w14:paraId="1CB4A1D0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1659D" w:rsidRPr="005A5E0B" w14:paraId="6ABAEB8A" w14:textId="77777777" w:rsidTr="00716409">
        <w:trPr>
          <w:trHeight w:val="397"/>
          <w:jc w:val="center"/>
        </w:trPr>
        <w:tc>
          <w:tcPr>
            <w:tcW w:w="1577" w:type="dxa"/>
            <w:shd w:val="clear" w:color="auto" w:fill="F4F4F4"/>
            <w:vAlign w:val="center"/>
          </w:tcPr>
          <w:p w14:paraId="00E47C04" w14:textId="63D2A9F8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الساعات المجتازة</w:t>
            </w:r>
          </w:p>
        </w:tc>
        <w:tc>
          <w:tcPr>
            <w:tcW w:w="2925" w:type="dxa"/>
            <w:vAlign w:val="center"/>
          </w:tcPr>
          <w:p w14:paraId="587655A1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4" w:type="dxa"/>
            <w:shd w:val="clear" w:color="auto" w:fill="F4F4F4"/>
            <w:vAlign w:val="center"/>
          </w:tcPr>
          <w:p w14:paraId="4EBFF9D3" w14:textId="3E51B148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الساعات المتبقية</w:t>
            </w:r>
          </w:p>
        </w:tc>
        <w:tc>
          <w:tcPr>
            <w:tcW w:w="2665" w:type="dxa"/>
            <w:gridSpan w:val="2"/>
            <w:vAlign w:val="center"/>
          </w:tcPr>
          <w:p w14:paraId="35DFEE04" w14:textId="77777777" w:rsidR="0051659D" w:rsidRPr="005A5E0B" w:rsidRDefault="0051659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  <w:tr w:rsidR="00517E7D" w:rsidRPr="005A5E0B" w14:paraId="07AEDAA3" w14:textId="77777777" w:rsidTr="00517E7D">
        <w:trPr>
          <w:gridAfter w:val="1"/>
          <w:wAfter w:w="6" w:type="dxa"/>
          <w:jc w:val="center"/>
        </w:trPr>
        <w:tc>
          <w:tcPr>
            <w:tcW w:w="1577" w:type="dxa"/>
            <w:shd w:val="clear" w:color="auto" w:fill="F4F4F4"/>
            <w:vAlign w:val="center"/>
          </w:tcPr>
          <w:p w14:paraId="1FEAF00A" w14:textId="654F1B6C" w:rsidR="00517E7D" w:rsidRPr="005A5E0B" w:rsidRDefault="00517E7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المواد الدراسية التي فيها صعوبة</w:t>
            </w:r>
          </w:p>
        </w:tc>
        <w:tc>
          <w:tcPr>
            <w:tcW w:w="7398" w:type="dxa"/>
            <w:gridSpan w:val="3"/>
            <w:vAlign w:val="center"/>
          </w:tcPr>
          <w:p w14:paraId="14832F00" w14:textId="77777777" w:rsidR="00517E7D" w:rsidRPr="005A5E0B" w:rsidRDefault="00517E7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2B1D029A" w14:textId="31BF312F" w:rsidR="00517E7D" w:rsidRDefault="00517E7D" w:rsidP="00517E7D">
      <w:pPr>
        <w:spacing w:before="120" w:line="360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 w:rsidRPr="00F97C22">
        <w:rPr>
          <w:rFonts w:ascii="DIN Next LT Arabic" w:eastAsia="Calibri" w:hAnsi="DIN Next LT Arabic" w:cs="DIN Next LT Arabic" w:hint="cs"/>
          <w:b/>
          <w:bCs/>
          <w:rtl/>
        </w:rPr>
        <w:t>ثا</w:t>
      </w:r>
      <w:r>
        <w:rPr>
          <w:rFonts w:ascii="DIN Next LT Arabic" w:eastAsia="Calibri" w:hAnsi="DIN Next LT Arabic" w:cs="DIN Next LT Arabic" w:hint="cs"/>
          <w:b/>
          <w:bCs/>
          <w:rtl/>
        </w:rPr>
        <w:t>لث</w:t>
      </w:r>
      <w:r w:rsidRPr="00F97C22">
        <w:rPr>
          <w:rFonts w:ascii="DIN Next LT Arabic" w:eastAsia="Calibri" w:hAnsi="DIN Next LT Arabic" w:cs="DIN Next LT Arabic" w:hint="cs"/>
          <w:b/>
          <w:bCs/>
          <w:rtl/>
        </w:rPr>
        <w:t xml:space="preserve">اً: </w:t>
      </w:r>
      <w:r>
        <w:rPr>
          <w:rFonts w:ascii="DIN Next LT Arabic" w:eastAsia="Calibri" w:hAnsi="DIN Next LT Arabic" w:cs="DIN Next LT Arabic" w:hint="cs"/>
          <w:b/>
          <w:bCs/>
          <w:rtl/>
        </w:rPr>
        <w:t xml:space="preserve">أسباب التعثّر الدراسي </w:t>
      </w:r>
      <w:r w:rsidRPr="00F97C22">
        <w:rPr>
          <w:rFonts w:ascii="DIN Next LT Arabic" w:eastAsia="Calibri" w:hAnsi="DIN Next LT Arabic" w:cs="DIN Next LT Arabic" w:hint="cs"/>
          <w:sz w:val="20"/>
          <w:szCs w:val="20"/>
          <w:rtl/>
        </w:rPr>
        <w:t>(</w:t>
      </w:r>
      <w:r>
        <w:rPr>
          <w:rFonts w:ascii="DIN Next LT Arabic" w:hAnsi="DIN Next LT Arabic" w:cs="DIN Next LT Arabic" w:hint="cs"/>
          <w:sz w:val="20"/>
          <w:szCs w:val="20"/>
          <w:rtl/>
        </w:rPr>
        <w:t>حسب الطالب</w:t>
      </w:r>
      <w:r w:rsidR="00B13823">
        <w:rPr>
          <w:rFonts w:ascii="DIN Next LT Arabic" w:hAnsi="DIN Next LT Arabic" w:cs="DIN Next LT Arabic" w:hint="cs"/>
          <w:sz w:val="20"/>
          <w:szCs w:val="20"/>
          <w:rtl/>
        </w:rPr>
        <w:t>/ـة</w:t>
      </w:r>
      <w:r w:rsidRPr="00F97C22">
        <w:rPr>
          <w:rFonts w:ascii="DIN Next LT Arabic" w:eastAsia="Calibri" w:hAnsi="DIN Next LT Arabic" w:cs="DIN Next LT Arabic" w:hint="cs"/>
          <w:sz w:val="20"/>
          <w:szCs w:val="20"/>
          <w:rtl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4006"/>
        <w:gridCol w:w="510"/>
        <w:gridCol w:w="3922"/>
      </w:tblGrid>
      <w:tr w:rsidR="00517E7D" w:rsidRPr="00530135" w14:paraId="2F033C7F" w14:textId="77777777" w:rsidTr="002D0DBA">
        <w:tc>
          <w:tcPr>
            <w:tcW w:w="583" w:type="dxa"/>
          </w:tcPr>
          <w:p w14:paraId="12F99BF3" w14:textId="77777777" w:rsidR="00517E7D" w:rsidRPr="00530135" w:rsidRDefault="00517E7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047" w:type="dxa"/>
          </w:tcPr>
          <w:p w14:paraId="0CE07021" w14:textId="78B3DDB1" w:rsidR="00517E7D" w:rsidRPr="00530135" w:rsidRDefault="00517E7D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صعوبة المواد الدراسيّة</w:t>
            </w:r>
          </w:p>
        </w:tc>
        <w:tc>
          <w:tcPr>
            <w:tcW w:w="426" w:type="dxa"/>
          </w:tcPr>
          <w:p w14:paraId="193A53F8" w14:textId="77777777" w:rsidR="00517E7D" w:rsidRPr="00530135" w:rsidRDefault="00517E7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4" w:type="dxa"/>
          </w:tcPr>
          <w:p w14:paraId="6DB40A7D" w14:textId="558E1FAE" w:rsidR="00517E7D" w:rsidRPr="00530135" w:rsidRDefault="00517E7D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مشاكل صحيّة أو نفسيّة</w:t>
            </w:r>
          </w:p>
        </w:tc>
      </w:tr>
      <w:tr w:rsidR="00517E7D" w:rsidRPr="00530135" w14:paraId="60003E13" w14:textId="77777777" w:rsidTr="002D0DBA">
        <w:tc>
          <w:tcPr>
            <w:tcW w:w="583" w:type="dxa"/>
          </w:tcPr>
          <w:p w14:paraId="2A349AF2" w14:textId="77777777" w:rsidR="00517E7D" w:rsidRPr="00530135" w:rsidRDefault="00517E7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047" w:type="dxa"/>
          </w:tcPr>
          <w:p w14:paraId="3F290257" w14:textId="3E452BC0" w:rsidR="00517E7D" w:rsidRPr="00530135" w:rsidRDefault="00517E7D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صعوبات ماليّة</w:t>
            </w:r>
          </w:p>
        </w:tc>
        <w:tc>
          <w:tcPr>
            <w:tcW w:w="426" w:type="dxa"/>
          </w:tcPr>
          <w:p w14:paraId="234BA7F0" w14:textId="77777777" w:rsidR="00517E7D" w:rsidRPr="00530135" w:rsidRDefault="00517E7D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4" w:type="dxa"/>
          </w:tcPr>
          <w:p w14:paraId="28765DFB" w14:textId="38A9C90C" w:rsidR="00517E7D" w:rsidRPr="00530135" w:rsidRDefault="00517E7D" w:rsidP="00D37846">
            <w:pPr>
              <w:spacing w:line="276" w:lineRule="auto"/>
              <w:jc w:val="both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مشاكل أسريّة</w:t>
            </w:r>
          </w:p>
        </w:tc>
      </w:tr>
      <w:tr w:rsidR="00517E7D" w:rsidRPr="00530135" w14:paraId="1C4CD6FF" w14:textId="77777777" w:rsidTr="002D0DBA">
        <w:tc>
          <w:tcPr>
            <w:tcW w:w="583" w:type="dxa"/>
          </w:tcPr>
          <w:p w14:paraId="045A3B38" w14:textId="77777777" w:rsidR="00517E7D" w:rsidRPr="00530135" w:rsidRDefault="00517E7D" w:rsidP="00517E7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047" w:type="dxa"/>
          </w:tcPr>
          <w:p w14:paraId="149E7E6E" w14:textId="2DA52D08" w:rsidR="00517E7D" w:rsidRPr="00530135" w:rsidRDefault="00517E7D" w:rsidP="00517E7D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ضعف المهارات الدراسيّة</w:t>
            </w:r>
          </w:p>
        </w:tc>
        <w:tc>
          <w:tcPr>
            <w:tcW w:w="426" w:type="dxa"/>
          </w:tcPr>
          <w:p w14:paraId="1F650673" w14:textId="11777082" w:rsidR="00517E7D" w:rsidRPr="00530135" w:rsidRDefault="00517E7D" w:rsidP="00517E7D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4" w:type="dxa"/>
          </w:tcPr>
          <w:p w14:paraId="01B51E02" w14:textId="32EF5C5F" w:rsidR="00517E7D" w:rsidRPr="00530135" w:rsidRDefault="00517E7D" w:rsidP="00517E7D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أخرى (تُذكر):</w:t>
            </w:r>
          </w:p>
        </w:tc>
      </w:tr>
    </w:tbl>
    <w:p w14:paraId="54F4A64D" w14:textId="29ADDE5D" w:rsidR="00517E7D" w:rsidRPr="00335654" w:rsidRDefault="00517E7D" w:rsidP="00517E7D">
      <w:pPr>
        <w:spacing w:before="120" w:line="276" w:lineRule="auto"/>
        <w:rPr>
          <w:rFonts w:ascii="DIN Next LT Arabic" w:eastAsia="Calibri" w:hAnsi="DIN Next LT Arabic" w:cs="DIN Next LT Arabic"/>
          <w:b/>
          <w:bCs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رابعاً</w:t>
      </w:r>
      <w:r w:rsidRPr="00335654">
        <w:rPr>
          <w:rFonts w:ascii="DIN Next LT Arabic" w:eastAsia="Calibri" w:hAnsi="DIN Next LT Arabic" w:cs="DIN Next LT Arabic" w:hint="cs"/>
          <w:b/>
          <w:bCs/>
          <w:rtl/>
        </w:rPr>
        <w:t xml:space="preserve">: </w:t>
      </w:r>
      <w:r>
        <w:rPr>
          <w:rFonts w:ascii="DIN Next LT Arabic" w:eastAsia="Calibri" w:hAnsi="DIN Next LT Arabic" w:cs="DIN Next LT Arabic" w:hint="cs"/>
          <w:b/>
          <w:bCs/>
          <w:rtl/>
        </w:rPr>
        <w:t>الإجراءات المتّخذة من قبل المرشد الأكاديمي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583"/>
        <w:gridCol w:w="3898"/>
        <w:gridCol w:w="19"/>
        <w:gridCol w:w="548"/>
        <w:gridCol w:w="3962"/>
      </w:tblGrid>
      <w:tr w:rsidR="00517E7D" w14:paraId="2804A9F8" w14:textId="77777777" w:rsidTr="002D0DBA">
        <w:tc>
          <w:tcPr>
            <w:tcW w:w="4500" w:type="dxa"/>
            <w:gridSpan w:val="3"/>
            <w:shd w:val="clear" w:color="auto" w:fill="F4F4F4"/>
            <w:vAlign w:val="center"/>
          </w:tcPr>
          <w:p w14:paraId="489CCE0F" w14:textId="71341A10" w:rsidR="00517E7D" w:rsidRPr="00335654" w:rsidRDefault="002D0DBA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تحديد مصادر الصعوبات</w:t>
            </w:r>
          </w:p>
        </w:tc>
        <w:tc>
          <w:tcPr>
            <w:tcW w:w="4510" w:type="dxa"/>
            <w:gridSpan w:val="2"/>
            <w:shd w:val="clear" w:color="auto" w:fill="F4F4F4"/>
            <w:vAlign w:val="center"/>
          </w:tcPr>
          <w:p w14:paraId="4299F97B" w14:textId="2A1233CA" w:rsidR="00517E7D" w:rsidRPr="00335654" w:rsidRDefault="002D0DBA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وضع خطّة دعم أكاديمي</w:t>
            </w:r>
          </w:p>
        </w:tc>
      </w:tr>
      <w:tr w:rsidR="00517E7D" w14:paraId="4AD7A66A" w14:textId="77777777" w:rsidTr="002D0DBA">
        <w:tc>
          <w:tcPr>
            <w:tcW w:w="4500" w:type="dxa"/>
            <w:gridSpan w:val="3"/>
            <w:tcBorders>
              <w:bottom w:val="single" w:sz="4" w:space="0" w:color="B3B3B3"/>
            </w:tcBorders>
          </w:tcPr>
          <w:p w14:paraId="55F9511B" w14:textId="77777777" w:rsidR="00517E7D" w:rsidRPr="00335654" w:rsidRDefault="00517E7D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58A9539F" w14:textId="77777777" w:rsidR="00517E7D" w:rsidRPr="00335654" w:rsidRDefault="00517E7D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72F9DA4B" w14:textId="77777777" w:rsidR="00517E7D" w:rsidRDefault="00517E7D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4510" w:type="dxa"/>
            <w:gridSpan w:val="2"/>
            <w:tcBorders>
              <w:bottom w:val="single" w:sz="4" w:space="0" w:color="B3B3B3"/>
            </w:tcBorders>
          </w:tcPr>
          <w:p w14:paraId="76385FC9" w14:textId="77777777" w:rsidR="00517E7D" w:rsidRPr="00335654" w:rsidRDefault="00517E7D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6BBF9B7A" w14:textId="77777777" w:rsidR="00517E7D" w:rsidRPr="00335654" w:rsidRDefault="00517E7D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  <w:p w14:paraId="30BC8218" w14:textId="77777777" w:rsidR="00517E7D" w:rsidRDefault="00517E7D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-</w:t>
            </w:r>
          </w:p>
        </w:tc>
      </w:tr>
      <w:tr w:rsidR="002D0DBA" w:rsidRPr="00530135" w14:paraId="55E7E699" w14:textId="77777777" w:rsidTr="002D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3" w:type="dxa"/>
            <w:tcBorders>
              <w:top w:val="single" w:sz="4" w:space="0" w:color="B3B3B3"/>
              <w:left w:val="single" w:sz="4" w:space="0" w:color="B3B3B3"/>
            </w:tcBorders>
          </w:tcPr>
          <w:p w14:paraId="22C3F953" w14:textId="77777777" w:rsidR="002D0DBA" w:rsidRPr="00530135" w:rsidRDefault="002D0DBA" w:rsidP="002D0DBA">
            <w:pPr>
              <w:spacing w:before="120"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898" w:type="dxa"/>
            <w:tcBorders>
              <w:top w:val="single" w:sz="4" w:space="0" w:color="B3B3B3"/>
            </w:tcBorders>
          </w:tcPr>
          <w:p w14:paraId="5340B327" w14:textId="77777777" w:rsidR="002D0DBA" w:rsidRPr="00530135" w:rsidRDefault="002D0DBA" w:rsidP="002D0DBA">
            <w:pPr>
              <w:spacing w:before="120"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تحسين</w:t>
            </w: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 xml:space="preserve"> الأداء الأكاديمي</w:t>
            </w:r>
          </w:p>
        </w:tc>
        <w:tc>
          <w:tcPr>
            <w:tcW w:w="567" w:type="dxa"/>
            <w:gridSpan w:val="2"/>
            <w:tcBorders>
              <w:top w:val="single" w:sz="4" w:space="0" w:color="B3B3B3"/>
            </w:tcBorders>
          </w:tcPr>
          <w:p w14:paraId="7425BC60" w14:textId="77777777" w:rsidR="002D0DBA" w:rsidRPr="00530135" w:rsidRDefault="002D0DBA" w:rsidP="002D0DBA">
            <w:pPr>
              <w:spacing w:before="120"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2" w:type="dxa"/>
            <w:tcBorders>
              <w:top w:val="single" w:sz="4" w:space="0" w:color="B3B3B3"/>
              <w:right w:val="single" w:sz="4" w:space="0" w:color="B3B3B3"/>
            </w:tcBorders>
          </w:tcPr>
          <w:p w14:paraId="66B8AD94" w14:textId="77777777" w:rsidR="002D0DBA" w:rsidRPr="00530135" w:rsidRDefault="002D0DBA" w:rsidP="002D0DBA">
            <w:pPr>
              <w:spacing w:before="120"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اللقاء التعريفي بالإرشاد الأكاديمي</w:t>
            </w:r>
          </w:p>
        </w:tc>
      </w:tr>
      <w:tr w:rsidR="002D0DBA" w:rsidRPr="00530135" w14:paraId="5247A104" w14:textId="77777777" w:rsidTr="002D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3" w:type="dxa"/>
            <w:tcBorders>
              <w:left w:val="single" w:sz="4" w:space="0" w:color="B3B3B3"/>
            </w:tcBorders>
          </w:tcPr>
          <w:p w14:paraId="3C8661A3" w14:textId="77777777" w:rsidR="002D0DBA" w:rsidRPr="00530135" w:rsidRDefault="002D0DBA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898" w:type="dxa"/>
          </w:tcPr>
          <w:p w14:paraId="0A5C6CD4" w14:textId="77777777" w:rsidR="002D0DBA" w:rsidRPr="00530135" w:rsidRDefault="002D0DBA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تطوير مهارات تنظيم الوقت</w:t>
            </w:r>
          </w:p>
        </w:tc>
        <w:tc>
          <w:tcPr>
            <w:tcW w:w="567" w:type="dxa"/>
            <w:gridSpan w:val="2"/>
          </w:tcPr>
          <w:p w14:paraId="16C7C6DA" w14:textId="77777777" w:rsidR="002D0DBA" w:rsidRPr="00530135" w:rsidRDefault="002D0DBA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2" w:type="dxa"/>
            <w:tcBorders>
              <w:right w:val="single" w:sz="4" w:space="0" w:color="B3B3B3"/>
            </w:tcBorders>
          </w:tcPr>
          <w:p w14:paraId="092457C4" w14:textId="77777777" w:rsidR="002D0DBA" w:rsidRPr="00530135" w:rsidRDefault="002D0DBA" w:rsidP="00D37846">
            <w:pPr>
              <w:spacing w:line="276" w:lineRule="auto"/>
              <w:jc w:val="both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التعامل مع الضغوط الدراسيّة</w:t>
            </w:r>
          </w:p>
        </w:tc>
      </w:tr>
      <w:tr w:rsidR="002D0DBA" w:rsidRPr="00530135" w14:paraId="1C055BE8" w14:textId="77777777" w:rsidTr="002D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3" w:type="dxa"/>
            <w:tcBorders>
              <w:left w:val="single" w:sz="4" w:space="0" w:color="B3B3B3"/>
            </w:tcBorders>
          </w:tcPr>
          <w:p w14:paraId="20F8F3BE" w14:textId="77777777" w:rsidR="002D0DBA" w:rsidRPr="00530135" w:rsidRDefault="002D0DBA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898" w:type="dxa"/>
          </w:tcPr>
          <w:p w14:paraId="09AB78F9" w14:textId="77777777" w:rsidR="002D0DBA" w:rsidRPr="00530135" w:rsidRDefault="002D0DBA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تحسين التواصل مع أعضاء هيئة التدريس</w:t>
            </w:r>
          </w:p>
        </w:tc>
        <w:tc>
          <w:tcPr>
            <w:tcW w:w="567" w:type="dxa"/>
            <w:gridSpan w:val="2"/>
          </w:tcPr>
          <w:p w14:paraId="124C9DBC" w14:textId="77777777" w:rsidR="002D0DBA" w:rsidRPr="00530135" w:rsidRDefault="002D0DBA" w:rsidP="00D37846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2" w:type="dxa"/>
            <w:tcBorders>
              <w:right w:val="single" w:sz="4" w:space="0" w:color="B3B3B3"/>
            </w:tcBorders>
          </w:tcPr>
          <w:p w14:paraId="204BEE65" w14:textId="77777777" w:rsidR="002D0DBA" w:rsidRPr="00530135" w:rsidRDefault="002D0DBA" w:rsidP="00D37846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الاستعداد للاختبارات</w:t>
            </w:r>
          </w:p>
        </w:tc>
      </w:tr>
      <w:tr w:rsidR="002D0DBA" w:rsidRPr="00530135" w14:paraId="3151756D" w14:textId="77777777" w:rsidTr="002D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3" w:type="dxa"/>
            <w:tcBorders>
              <w:left w:val="single" w:sz="4" w:space="0" w:color="B3B3B3"/>
              <w:bottom w:val="single" w:sz="4" w:space="0" w:color="B3B3B3"/>
            </w:tcBorders>
          </w:tcPr>
          <w:p w14:paraId="0C6EC622" w14:textId="4D0AAF3A" w:rsidR="002D0DBA" w:rsidRPr="00530135" w:rsidRDefault="002D0DBA" w:rsidP="002D0DBA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898" w:type="dxa"/>
            <w:tcBorders>
              <w:bottom w:val="single" w:sz="4" w:space="0" w:color="B3B3B3"/>
            </w:tcBorders>
          </w:tcPr>
          <w:p w14:paraId="10B3B137" w14:textId="2DF110E0" w:rsidR="002D0DBA" w:rsidRDefault="002D0DBA" w:rsidP="002D0DBA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أخرى (تُذكر):</w:t>
            </w:r>
          </w:p>
        </w:tc>
        <w:tc>
          <w:tcPr>
            <w:tcW w:w="567" w:type="dxa"/>
            <w:gridSpan w:val="2"/>
            <w:tcBorders>
              <w:bottom w:val="single" w:sz="4" w:space="0" w:color="B3B3B3"/>
            </w:tcBorders>
          </w:tcPr>
          <w:p w14:paraId="58A23A8F" w14:textId="77777777" w:rsidR="002D0DBA" w:rsidRPr="00530135" w:rsidRDefault="002D0DBA" w:rsidP="002D0DBA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</w:tc>
        <w:tc>
          <w:tcPr>
            <w:tcW w:w="3962" w:type="dxa"/>
            <w:tcBorders>
              <w:bottom w:val="single" w:sz="4" w:space="0" w:color="B3B3B3"/>
              <w:right w:val="single" w:sz="4" w:space="0" w:color="B3B3B3"/>
            </w:tcBorders>
          </w:tcPr>
          <w:p w14:paraId="62AD66E6" w14:textId="77777777" w:rsidR="002D0DBA" w:rsidRDefault="002D0DBA" w:rsidP="002D0DBA">
            <w:pPr>
              <w:spacing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</w:tc>
      </w:tr>
      <w:tr w:rsidR="002D0DBA" w:rsidRPr="00530135" w14:paraId="62D48BC0" w14:textId="77777777" w:rsidTr="002D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4F4F4"/>
            <w:vAlign w:val="center"/>
          </w:tcPr>
          <w:p w14:paraId="6FC139D5" w14:textId="2410AFD0" w:rsidR="002D0DBA" w:rsidRPr="002D0DBA" w:rsidRDefault="002D0DBA" w:rsidP="002D0DBA">
            <w:pPr>
              <w:spacing w:line="276" w:lineRule="auto"/>
              <w:jc w:val="center"/>
              <w:rPr>
                <w:rFonts w:ascii="DIN Next LT Arabic" w:eastAsia="Calibri" w:hAnsi="DIN Next LT Arabic" w:cs="DIN Next LT Arabic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000000" w:themeColor="text1"/>
                <w:sz w:val="20"/>
                <w:szCs w:val="20"/>
                <w:rtl/>
              </w:rPr>
              <w:t>متابعة الحضور والالتزام بالخطّة</w:t>
            </w:r>
          </w:p>
        </w:tc>
      </w:tr>
      <w:tr w:rsidR="002D0DBA" w:rsidRPr="00530135" w14:paraId="4D0B7692" w14:textId="77777777" w:rsidTr="002D0D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</w:tcBorders>
          </w:tcPr>
          <w:p w14:paraId="69DB0E5A" w14:textId="60FD93FA" w:rsidR="002D0DBA" w:rsidRPr="00530135" w:rsidRDefault="002D0DBA" w:rsidP="002D0DBA">
            <w:pPr>
              <w:spacing w:before="120"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898" w:type="dxa"/>
            <w:tcBorders>
              <w:top w:val="single" w:sz="4" w:space="0" w:color="B3B3B3"/>
              <w:bottom w:val="single" w:sz="4" w:space="0" w:color="B3B3B3"/>
            </w:tcBorders>
          </w:tcPr>
          <w:p w14:paraId="13C279F3" w14:textId="52A4B6C4" w:rsidR="002D0DBA" w:rsidRPr="00530135" w:rsidRDefault="002D0DBA" w:rsidP="002D0DBA">
            <w:pPr>
              <w:spacing w:before="120"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متابعة أسبوعيّة</w:t>
            </w:r>
          </w:p>
        </w:tc>
        <w:tc>
          <w:tcPr>
            <w:tcW w:w="567" w:type="dxa"/>
            <w:gridSpan w:val="2"/>
            <w:tcBorders>
              <w:top w:val="single" w:sz="4" w:space="0" w:color="B3B3B3"/>
              <w:bottom w:val="single" w:sz="4" w:space="0" w:color="B3B3B3"/>
            </w:tcBorders>
          </w:tcPr>
          <w:p w14:paraId="26CD1E4B" w14:textId="01EBF208" w:rsidR="002D0DBA" w:rsidRPr="00530135" w:rsidRDefault="002D0DBA" w:rsidP="002D0DBA">
            <w:pPr>
              <w:spacing w:before="120" w:line="276" w:lineRule="auto"/>
              <w:jc w:val="center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</w:rPr>
              <w:instrText>FORMCHECKBOX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instrText xml:space="preserve"> </w:instrText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separate"/>
            </w:r>
            <w:r w:rsidRPr="00530135"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2" w:type="dxa"/>
            <w:tcBorders>
              <w:top w:val="single" w:sz="4" w:space="0" w:color="B3B3B3"/>
              <w:bottom w:val="single" w:sz="4" w:space="0" w:color="B3B3B3"/>
              <w:right w:val="single" w:sz="4" w:space="0" w:color="B3B3B3"/>
            </w:tcBorders>
          </w:tcPr>
          <w:p w14:paraId="260FF3DF" w14:textId="07C6046E" w:rsidR="002D0DBA" w:rsidRDefault="002D0DBA" w:rsidP="002D0DBA">
            <w:pPr>
              <w:spacing w:before="120" w:line="276" w:lineRule="auto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20"/>
                <w:szCs w:val="20"/>
                <w:rtl/>
              </w:rPr>
              <w:t>متابعة شهريّة</w:t>
            </w:r>
          </w:p>
        </w:tc>
      </w:tr>
    </w:tbl>
    <w:p w14:paraId="74DB7A5B" w14:textId="3E15C5AF" w:rsidR="00700CA0" w:rsidRPr="00530135" w:rsidRDefault="00700CA0" w:rsidP="00700CA0">
      <w:pPr>
        <w:spacing w:before="120" w:line="276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t>خامس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اً: </w:t>
      </w:r>
      <w:r>
        <w:rPr>
          <w:rFonts w:ascii="DIN Next LT Arabic" w:eastAsia="Calibri" w:hAnsi="DIN Next LT Arabic" w:cs="DIN Next LT Arabic" w:hint="cs"/>
          <w:b/>
          <w:bCs/>
          <w:rtl/>
        </w:rPr>
        <w:t>توصيات المرشد الأكاديمي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9010"/>
      </w:tblGrid>
      <w:tr w:rsidR="00700CA0" w14:paraId="31F9914A" w14:textId="77777777" w:rsidTr="00D37846">
        <w:tc>
          <w:tcPr>
            <w:tcW w:w="9010" w:type="dxa"/>
          </w:tcPr>
          <w:p w14:paraId="22F1F291" w14:textId="77777777" w:rsidR="00700CA0" w:rsidRDefault="00700CA0" w:rsidP="007A5B69">
            <w:pPr>
              <w:spacing w:before="120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  <w:p w14:paraId="36F361BE" w14:textId="77777777" w:rsidR="00700CA0" w:rsidRDefault="00700CA0" w:rsidP="007A5B69">
            <w:pPr>
              <w:spacing w:before="120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</w:tc>
      </w:tr>
    </w:tbl>
    <w:p w14:paraId="6CAA2020" w14:textId="35D75DEF" w:rsidR="00700CA0" w:rsidRPr="00700CA0" w:rsidRDefault="00700CA0" w:rsidP="00700CA0">
      <w:pPr>
        <w:jc w:val="center"/>
        <w:rPr>
          <w:rFonts w:ascii="DIN Next LT Arabic" w:eastAsia="Calibri" w:hAnsi="DIN Next LT Arabic" w:cs="DIN Next LT Arabic"/>
          <w:b/>
          <w:bCs/>
          <w:color w:val="3D7C86"/>
          <w:rtl/>
        </w:rPr>
      </w:pPr>
    </w:p>
    <w:p w14:paraId="223B6488" w14:textId="77777777" w:rsidR="00700CA0" w:rsidRPr="00700CA0" w:rsidRDefault="00700CA0" w:rsidP="00700CA0">
      <w:pPr>
        <w:rPr>
          <w:rFonts w:ascii="DIN Next LT Arabic" w:eastAsia="Calibri" w:hAnsi="DIN Next LT Arabic" w:cs="DIN Next LT Arabic"/>
          <w:b/>
          <w:bCs/>
          <w:color w:val="3D7C86"/>
          <w:rtl/>
        </w:rPr>
      </w:pPr>
      <w:r w:rsidRPr="00700CA0">
        <w:rPr>
          <w:rFonts w:ascii="DIN Next LT Arabic" w:eastAsia="Calibri" w:hAnsi="DIN Next LT Arabic" w:cs="DIN Next LT Arabic"/>
          <w:b/>
          <w:bCs/>
          <w:color w:val="3D7C86"/>
          <w:rtl/>
        </w:rPr>
        <w:br w:type="page"/>
      </w:r>
    </w:p>
    <w:p w14:paraId="3F169A27" w14:textId="70817232" w:rsidR="00700CA0" w:rsidRPr="00530135" w:rsidRDefault="00700CA0" w:rsidP="00700CA0">
      <w:pPr>
        <w:spacing w:before="120" w:line="276" w:lineRule="auto"/>
        <w:rPr>
          <w:rFonts w:ascii="DIN Next LT Arabic" w:eastAsia="Calibri" w:hAnsi="DIN Next LT Arabic" w:cs="DIN Next LT Arabic"/>
          <w:sz w:val="20"/>
          <w:szCs w:val="20"/>
          <w:rtl/>
        </w:rPr>
      </w:pPr>
      <w:r>
        <w:rPr>
          <w:rFonts w:ascii="DIN Next LT Arabic" w:eastAsia="Calibri" w:hAnsi="DIN Next LT Arabic" w:cs="DIN Next LT Arabic" w:hint="cs"/>
          <w:b/>
          <w:bCs/>
          <w:rtl/>
        </w:rPr>
        <w:lastRenderedPageBreak/>
        <w:t>سادس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اً: </w:t>
      </w:r>
      <w:r>
        <w:rPr>
          <w:rFonts w:ascii="DIN Next LT Arabic" w:eastAsia="Calibri" w:hAnsi="DIN Next LT Arabic" w:cs="DIN Next LT Arabic" w:hint="cs"/>
          <w:b/>
          <w:bCs/>
          <w:rtl/>
        </w:rPr>
        <w:t>احتياجات الطالب</w:t>
      </w:r>
      <w:r w:rsidR="00B13823">
        <w:rPr>
          <w:rFonts w:ascii="DIN Next LT Arabic" w:eastAsia="Calibri" w:hAnsi="DIN Next LT Arabic" w:cs="DIN Next LT Arabic" w:hint="cs"/>
          <w:b/>
          <w:bCs/>
          <w:rtl/>
        </w:rPr>
        <w:t>/ـة</w:t>
      </w:r>
      <w:r>
        <w:rPr>
          <w:rFonts w:ascii="DIN Next LT Arabic" w:eastAsia="Calibri" w:hAnsi="DIN Next LT Arabic" w:cs="DIN Next LT Arabic" w:hint="cs"/>
          <w:b/>
          <w:bCs/>
          <w:rtl/>
        </w:rPr>
        <w:t xml:space="preserve"> لتجاوز التعثّر</w:t>
      </w:r>
      <w:r w:rsidRPr="00530135">
        <w:rPr>
          <w:rFonts w:ascii="DIN Next LT Arabic" w:eastAsia="Calibri" w:hAnsi="DIN Next LT Arabic" w:cs="DIN Next LT Arabic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9010"/>
      </w:tblGrid>
      <w:tr w:rsidR="00700CA0" w14:paraId="39F03664" w14:textId="77777777" w:rsidTr="00D37846">
        <w:tc>
          <w:tcPr>
            <w:tcW w:w="9010" w:type="dxa"/>
          </w:tcPr>
          <w:p w14:paraId="61249399" w14:textId="77777777" w:rsidR="00700CA0" w:rsidRDefault="00700CA0" w:rsidP="007A5B69">
            <w:pPr>
              <w:spacing w:before="120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  <w:p w14:paraId="533F2EB8" w14:textId="77777777" w:rsidR="00700CA0" w:rsidRDefault="00700CA0" w:rsidP="007A5B69">
            <w:pPr>
              <w:spacing w:before="120"/>
              <w:rPr>
                <w:rFonts w:ascii="DIN Next LT Arabic" w:eastAsia="Calibri" w:hAnsi="DIN Next LT Arabic" w:cs="DIN Next LT Arabic"/>
                <w:sz w:val="20"/>
                <w:szCs w:val="20"/>
                <w:rtl/>
              </w:rPr>
            </w:pPr>
          </w:p>
        </w:tc>
      </w:tr>
    </w:tbl>
    <w:p w14:paraId="08086676" w14:textId="77777777" w:rsidR="00700CA0" w:rsidRPr="007A5B69" w:rsidRDefault="00700CA0" w:rsidP="00700CA0">
      <w:pPr>
        <w:spacing w:before="120"/>
        <w:rPr>
          <w:rFonts w:ascii="DIN Next LT Arabic" w:eastAsia="Calibri" w:hAnsi="DIN Next LT Arabic" w:cs="DIN Next LT Arabic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B3B3B3"/>
          <w:left w:val="single" w:sz="4" w:space="0" w:color="B3B3B3"/>
          <w:bottom w:val="single" w:sz="4" w:space="0" w:color="B3B3B3"/>
          <w:right w:val="single" w:sz="4" w:space="0" w:color="B3B3B3"/>
          <w:insideH w:val="single" w:sz="4" w:space="0" w:color="B3B3B3"/>
          <w:insideV w:val="single" w:sz="4" w:space="0" w:color="B3B3B3"/>
        </w:tblBorders>
        <w:tblLook w:val="04A0" w:firstRow="1" w:lastRow="0" w:firstColumn="1" w:lastColumn="0" w:noHBand="0" w:noVBand="1"/>
      </w:tblPr>
      <w:tblGrid>
        <w:gridCol w:w="4504"/>
        <w:gridCol w:w="4506"/>
      </w:tblGrid>
      <w:tr w:rsidR="00700CA0" w:rsidRPr="00335654" w14:paraId="633E434E" w14:textId="77777777" w:rsidTr="00D37846">
        <w:trPr>
          <w:trHeight w:val="454"/>
        </w:trPr>
        <w:tc>
          <w:tcPr>
            <w:tcW w:w="4504" w:type="dxa"/>
            <w:vAlign w:val="center"/>
          </w:tcPr>
          <w:p w14:paraId="454F6734" w14:textId="77777777" w:rsidR="00700CA0" w:rsidRPr="00335654" w:rsidRDefault="00700CA0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المرشد الأكاديمي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1237016C" w14:textId="4D4F684A" w:rsidR="00700CA0" w:rsidRPr="00335654" w:rsidRDefault="00700CA0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اسم الطالب</w:t>
            </w:r>
            <w:r w:rsidR="007A5B69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/ـة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700CA0" w:rsidRPr="00335654" w14:paraId="117BB3E4" w14:textId="77777777" w:rsidTr="00D37846">
        <w:trPr>
          <w:trHeight w:val="454"/>
        </w:trPr>
        <w:tc>
          <w:tcPr>
            <w:tcW w:w="4504" w:type="dxa"/>
            <w:vAlign w:val="center"/>
          </w:tcPr>
          <w:p w14:paraId="66A8F494" w14:textId="77777777" w:rsidR="00700CA0" w:rsidRPr="00335654" w:rsidRDefault="00700CA0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7ABBCB85" w14:textId="77777777" w:rsidR="00700CA0" w:rsidRPr="00335654" w:rsidRDefault="00700CA0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700CA0" w:rsidRPr="00335654" w14:paraId="261D286F" w14:textId="77777777" w:rsidTr="00D37846">
        <w:trPr>
          <w:trHeight w:val="454"/>
        </w:trPr>
        <w:tc>
          <w:tcPr>
            <w:tcW w:w="4504" w:type="dxa"/>
            <w:vAlign w:val="center"/>
          </w:tcPr>
          <w:p w14:paraId="51B0EDFF" w14:textId="77777777" w:rsidR="00700CA0" w:rsidRPr="00335654" w:rsidRDefault="00700CA0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506" w:type="dxa"/>
            <w:vAlign w:val="center"/>
          </w:tcPr>
          <w:p w14:paraId="0BA72402" w14:textId="77777777" w:rsidR="00700CA0" w:rsidRPr="00335654" w:rsidRDefault="00700CA0" w:rsidP="00D37846">
            <w:pPr>
              <w:spacing w:line="276" w:lineRule="auto"/>
              <w:rPr>
                <w:rFonts w:ascii="DIN Next LT Arabic" w:eastAsia="Calibri" w:hAnsi="DIN Next LT Arabic" w:cs="DIN Next LT Arabic"/>
                <w:b/>
                <w:bCs/>
                <w:sz w:val="20"/>
                <w:szCs w:val="20"/>
                <w:rtl/>
              </w:rPr>
            </w:pPr>
            <w:r w:rsidRPr="00335654"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التوقيع</w:t>
            </w:r>
            <w:r>
              <w:rPr>
                <w:rFonts w:ascii="DIN Next LT Arabic" w:eastAsia="Calibri" w:hAnsi="DIN Next LT Arabic" w:cs="DIN Next LT Arabic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bookmarkEnd w:id="0"/>
    </w:tbl>
    <w:p w14:paraId="765E7410" w14:textId="21D8B151" w:rsidR="00700CA0" w:rsidRPr="00700CA0" w:rsidRDefault="00700CA0" w:rsidP="00392CFA">
      <w:pPr>
        <w:rPr>
          <w:rFonts w:ascii="DIN Next LT Arabic" w:eastAsia="Calibri" w:hAnsi="DIN Next LT Arabic" w:cs="DIN Next LT Arabic"/>
          <w:b/>
          <w:bCs/>
          <w:color w:val="3D7C86"/>
          <w:rtl/>
        </w:rPr>
      </w:pPr>
    </w:p>
    <w:sectPr w:rsidR="00700CA0" w:rsidRPr="00700CA0" w:rsidSect="005A5E0B">
      <w:headerReference w:type="default" r:id="rId7"/>
      <w:pgSz w:w="11900" w:h="1682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2542" w14:textId="77777777" w:rsidR="00E6676D" w:rsidRDefault="00E6676D" w:rsidP="00114214">
      <w:r>
        <w:separator/>
      </w:r>
    </w:p>
  </w:endnote>
  <w:endnote w:type="continuationSeparator" w:id="0">
    <w:p w14:paraId="4D85ADF9" w14:textId="77777777" w:rsidR="00E6676D" w:rsidRDefault="00E6676D" w:rsidP="001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IN Next LT Arabic">
    <w:altName w:val="Arial"/>
    <w:panose1 w:val="020B0503020203050203"/>
    <w:charset w:val="B2"/>
    <w:family w:val="swiss"/>
    <w:pitch w:val="variable"/>
    <w:sig w:usb0="8000202F" w:usb1="C000A04A" w:usb2="00000008" w:usb3="00000000" w:csb0="00000041" w:csb1="00000000"/>
  </w:font>
  <w:font w:name="DIN Next LT Arabic Medium">
    <w:altName w:val="Arial"/>
    <w:panose1 w:val="020B0603020203050203"/>
    <w:charset w:val="B2"/>
    <w:family w:val="swiss"/>
    <w:pitch w:val="variable"/>
    <w:sig w:usb0="8000202F" w:usb1="C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E37D" w14:textId="77777777" w:rsidR="00E6676D" w:rsidRDefault="00E6676D" w:rsidP="00114214">
      <w:r>
        <w:separator/>
      </w:r>
    </w:p>
  </w:footnote>
  <w:footnote w:type="continuationSeparator" w:id="0">
    <w:p w14:paraId="4D4838DB" w14:textId="77777777" w:rsidR="00E6676D" w:rsidRDefault="00E6676D" w:rsidP="0011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575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9"/>
      <w:gridCol w:w="2109"/>
      <w:gridCol w:w="4138"/>
    </w:tblGrid>
    <w:tr w:rsidR="0051659D" w:rsidRPr="00BA779F" w14:paraId="51F9D151" w14:textId="77777777" w:rsidTr="0051659D">
      <w:trPr>
        <w:jc w:val="center"/>
      </w:trPr>
      <w:tc>
        <w:tcPr>
          <w:tcW w:w="4139" w:type="dxa"/>
          <w:vAlign w:val="center"/>
        </w:tcPr>
        <w:p w14:paraId="14E728E9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noProof/>
              <w:color w:val="3D7C86"/>
              <w:kern w:val="28"/>
              <w:sz w:val="18"/>
              <w:szCs w:val="18"/>
            </w:rPr>
            <w:drawing>
              <wp:inline distT="0" distB="0" distL="0" distR="0" wp14:anchorId="77DFE611" wp14:editId="4AA9415C">
                <wp:extent cx="792000" cy="161312"/>
                <wp:effectExtent l="0" t="0" r="0" b="3810"/>
                <wp:docPr id="1901251388" name="صورة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107858" name="صورة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161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192C6B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وزارة التعليم</w:t>
          </w:r>
        </w:p>
        <w:p w14:paraId="77C9BA11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كليات عنيزة</w:t>
          </w:r>
        </w:p>
        <w:p w14:paraId="2DF3C90A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كلية الدراسات الإنسانية والإدارية</w:t>
          </w:r>
        </w:p>
        <w:p w14:paraId="10F41D09" w14:textId="10ABD481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  <w:rtl/>
            </w:rPr>
            <w:t>وحدة الإرشاد الأكاديمي</w:t>
          </w:r>
        </w:p>
      </w:tc>
      <w:tc>
        <w:tcPr>
          <w:tcW w:w="2109" w:type="dxa"/>
          <w:vAlign w:val="center"/>
        </w:tcPr>
        <w:p w14:paraId="000A9A3F" w14:textId="77777777" w:rsidR="00114214" w:rsidRPr="00BA779F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28"/>
              <w:szCs w:val="28"/>
              <w:rtl/>
            </w:rPr>
          </w:pPr>
          <w:r w:rsidRPr="00BA779F">
            <w:rPr>
              <w:rFonts w:ascii="DIN Next LT Arabic Medium" w:hAnsi="DIN Next LT Arabic Medium" w:cs="DIN Next LT Arabic Medium" w:hint="cs"/>
              <w:noProof/>
              <w:color w:val="3D7C86"/>
              <w:sz w:val="28"/>
              <w:szCs w:val="28"/>
              <w:rtl/>
              <w:lang w:val="ar-SA"/>
            </w:rPr>
            <w:drawing>
              <wp:inline distT="0" distB="0" distL="0" distR="0" wp14:anchorId="41EC8663" wp14:editId="2B7C2B8C">
                <wp:extent cx="900000" cy="763245"/>
                <wp:effectExtent l="0" t="0" r="1905" b="0"/>
                <wp:docPr id="70473726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378067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7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8" w:type="dxa"/>
          <w:vAlign w:val="center"/>
        </w:tcPr>
        <w:p w14:paraId="31CC0A4D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Kingdom of Saudi Arabia</w:t>
          </w:r>
        </w:p>
        <w:p w14:paraId="7BB3F447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Ministry of Education</w:t>
          </w:r>
        </w:p>
        <w:p w14:paraId="41AF3A22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 w:hint="cs"/>
              <w:color w:val="3D7C86"/>
              <w:sz w:val="18"/>
              <w:szCs w:val="18"/>
            </w:rPr>
            <w:t>Onaizah Colleges</w:t>
          </w:r>
        </w:p>
        <w:p w14:paraId="44A1CB65" w14:textId="77777777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College of Humanities and Administrative Studies</w:t>
          </w:r>
        </w:p>
        <w:p w14:paraId="7A560B3B" w14:textId="49D23813" w:rsidR="00114214" w:rsidRPr="0051659D" w:rsidRDefault="00114214" w:rsidP="00114214">
          <w:pPr>
            <w:pStyle w:val="Header"/>
            <w:jc w:val="center"/>
            <w:rPr>
              <w:rFonts w:ascii="DIN Next LT Arabic Medium" w:hAnsi="DIN Next LT Arabic Medium" w:cs="DIN Next LT Arabic Medium"/>
              <w:color w:val="3D7C86"/>
              <w:sz w:val="18"/>
              <w:szCs w:val="18"/>
              <w:rtl/>
            </w:rPr>
          </w:pPr>
          <w:r w:rsidRPr="0051659D">
            <w:rPr>
              <w:rFonts w:ascii="DIN Next LT Arabic Medium" w:hAnsi="DIN Next LT Arabic Medium" w:cs="DIN Next LT Arabic Medium"/>
              <w:color w:val="3D7C86"/>
              <w:sz w:val="18"/>
              <w:szCs w:val="18"/>
            </w:rPr>
            <w:t>Academic Advising Unit</w:t>
          </w:r>
        </w:p>
      </w:tc>
    </w:tr>
  </w:tbl>
  <w:p w14:paraId="58753D28" w14:textId="2576D3F5" w:rsidR="00114214" w:rsidRDefault="00114214" w:rsidP="00114214">
    <w:pPr>
      <w:pStyle w:val="Header"/>
      <w:pBdr>
        <w:bottom w:val="single" w:sz="6" w:space="1" w:color="auto"/>
      </w:pBdr>
      <w:rPr>
        <w:rtl/>
      </w:rPr>
    </w:pPr>
  </w:p>
  <w:p w14:paraId="501735C6" w14:textId="77777777" w:rsidR="00114214" w:rsidRPr="00114214" w:rsidRDefault="00114214" w:rsidP="0011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6062"/>
    <w:multiLevelType w:val="hybridMultilevel"/>
    <w:tmpl w:val="2ECA4488"/>
    <w:lvl w:ilvl="0" w:tplc="3E326AB6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C3CB3"/>
    <w:multiLevelType w:val="multilevel"/>
    <w:tmpl w:val="D86C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70781"/>
    <w:multiLevelType w:val="multilevel"/>
    <w:tmpl w:val="45B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06EE8"/>
    <w:multiLevelType w:val="hybridMultilevel"/>
    <w:tmpl w:val="0E1EE5F8"/>
    <w:lvl w:ilvl="0" w:tplc="01A47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7A9D"/>
    <w:multiLevelType w:val="hybridMultilevel"/>
    <w:tmpl w:val="5FF6BD4C"/>
    <w:lvl w:ilvl="0" w:tplc="01A471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E235FE"/>
    <w:multiLevelType w:val="multilevel"/>
    <w:tmpl w:val="08E2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  <w:sz w:val="28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74396"/>
    <w:multiLevelType w:val="hybridMultilevel"/>
    <w:tmpl w:val="D94AA34E"/>
    <w:lvl w:ilvl="0" w:tplc="16CAC69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5233"/>
    <w:multiLevelType w:val="hybridMultilevel"/>
    <w:tmpl w:val="9EC4335E"/>
    <w:lvl w:ilvl="0" w:tplc="F30824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4450986">
    <w:abstractNumId w:val="5"/>
  </w:num>
  <w:num w:numId="2" w16cid:durableId="724793309">
    <w:abstractNumId w:val="2"/>
  </w:num>
  <w:num w:numId="3" w16cid:durableId="143668142">
    <w:abstractNumId w:val="4"/>
  </w:num>
  <w:num w:numId="4" w16cid:durableId="1458646084">
    <w:abstractNumId w:val="3"/>
  </w:num>
  <w:num w:numId="5" w16cid:durableId="1581603361">
    <w:abstractNumId w:val="7"/>
  </w:num>
  <w:num w:numId="6" w16cid:durableId="1122380025">
    <w:abstractNumId w:val="1"/>
  </w:num>
  <w:num w:numId="7" w16cid:durableId="1794252365">
    <w:abstractNumId w:val="0"/>
  </w:num>
  <w:num w:numId="8" w16cid:durableId="325283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4"/>
    <w:rsid w:val="00012786"/>
    <w:rsid w:val="00031A58"/>
    <w:rsid w:val="00032B27"/>
    <w:rsid w:val="000519D4"/>
    <w:rsid w:val="00055AD3"/>
    <w:rsid w:val="00064FFF"/>
    <w:rsid w:val="00077624"/>
    <w:rsid w:val="00080039"/>
    <w:rsid w:val="000A5896"/>
    <w:rsid w:val="000E42B5"/>
    <w:rsid w:val="00101C40"/>
    <w:rsid w:val="00114214"/>
    <w:rsid w:val="00122A34"/>
    <w:rsid w:val="001379AB"/>
    <w:rsid w:val="001649B1"/>
    <w:rsid w:val="001871EA"/>
    <w:rsid w:val="001945B0"/>
    <w:rsid w:val="001A7308"/>
    <w:rsid w:val="001B6E7E"/>
    <w:rsid w:val="001B7517"/>
    <w:rsid w:val="001C2F33"/>
    <w:rsid w:val="001C5476"/>
    <w:rsid w:val="00236A25"/>
    <w:rsid w:val="00240D9D"/>
    <w:rsid w:val="00276D87"/>
    <w:rsid w:val="00283B21"/>
    <w:rsid w:val="00297E65"/>
    <w:rsid w:val="002D0DBA"/>
    <w:rsid w:val="00335654"/>
    <w:rsid w:val="00363F91"/>
    <w:rsid w:val="00376143"/>
    <w:rsid w:val="00392CFA"/>
    <w:rsid w:val="00412582"/>
    <w:rsid w:val="00430AC0"/>
    <w:rsid w:val="004400AA"/>
    <w:rsid w:val="00492F0E"/>
    <w:rsid w:val="004A6BCE"/>
    <w:rsid w:val="004C0154"/>
    <w:rsid w:val="005115FE"/>
    <w:rsid w:val="0051659D"/>
    <w:rsid w:val="00517E7D"/>
    <w:rsid w:val="00526DFB"/>
    <w:rsid w:val="00530135"/>
    <w:rsid w:val="00595F40"/>
    <w:rsid w:val="005A5E0B"/>
    <w:rsid w:val="005B4587"/>
    <w:rsid w:val="005D7136"/>
    <w:rsid w:val="005E69B5"/>
    <w:rsid w:val="00623DC0"/>
    <w:rsid w:val="00642975"/>
    <w:rsid w:val="006A3FB1"/>
    <w:rsid w:val="006B51BB"/>
    <w:rsid w:val="00700CA0"/>
    <w:rsid w:val="0071084C"/>
    <w:rsid w:val="00716409"/>
    <w:rsid w:val="00734506"/>
    <w:rsid w:val="007531C2"/>
    <w:rsid w:val="007A5B69"/>
    <w:rsid w:val="007E6398"/>
    <w:rsid w:val="007F7D37"/>
    <w:rsid w:val="00814B2E"/>
    <w:rsid w:val="00866598"/>
    <w:rsid w:val="008755B9"/>
    <w:rsid w:val="0088372D"/>
    <w:rsid w:val="00911E58"/>
    <w:rsid w:val="00994B01"/>
    <w:rsid w:val="009F51B5"/>
    <w:rsid w:val="00A95F22"/>
    <w:rsid w:val="00AA1712"/>
    <w:rsid w:val="00AC4522"/>
    <w:rsid w:val="00AC5FCF"/>
    <w:rsid w:val="00AF6256"/>
    <w:rsid w:val="00B13823"/>
    <w:rsid w:val="00B56B3E"/>
    <w:rsid w:val="00B92668"/>
    <w:rsid w:val="00BE51D3"/>
    <w:rsid w:val="00C16EEE"/>
    <w:rsid w:val="00C22F50"/>
    <w:rsid w:val="00C35FAD"/>
    <w:rsid w:val="00C4049B"/>
    <w:rsid w:val="00C46160"/>
    <w:rsid w:val="00C65C33"/>
    <w:rsid w:val="00C85B50"/>
    <w:rsid w:val="00CD7EA4"/>
    <w:rsid w:val="00D15A59"/>
    <w:rsid w:val="00D1735A"/>
    <w:rsid w:val="00D50282"/>
    <w:rsid w:val="00D772EB"/>
    <w:rsid w:val="00D9283B"/>
    <w:rsid w:val="00DE6A0F"/>
    <w:rsid w:val="00E40A8F"/>
    <w:rsid w:val="00E6676D"/>
    <w:rsid w:val="00E96B87"/>
    <w:rsid w:val="00E97269"/>
    <w:rsid w:val="00EA5F1A"/>
    <w:rsid w:val="00EB57E3"/>
    <w:rsid w:val="00F51942"/>
    <w:rsid w:val="00F75511"/>
    <w:rsid w:val="00F77408"/>
    <w:rsid w:val="00F97C22"/>
    <w:rsid w:val="00FB5037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4EC6"/>
  <w15:chartTrackingRefBased/>
  <w15:docId w15:val="{D6BD3AF3-E53A-4347-9F4A-66DED79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14"/>
    <w:pPr>
      <w:bidi/>
    </w:pPr>
    <w:rPr>
      <w:rFonts w:ascii="Times New Roman" w:eastAsia="Times New Roman" w:hAnsi="Times New Roman" w:cs="Times New Roman"/>
      <w:kern w:val="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2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2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2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2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214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214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21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214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21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214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4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2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214"/>
    <w:rPr>
      <w:rFonts w:eastAsiaTheme="minorEastAsia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14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214"/>
    <w:rPr>
      <w:rFonts w:eastAsiaTheme="minorEastAsia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114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14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214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114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214"/>
    <w:rPr>
      <w:rFonts w:eastAsiaTheme="minorEastAsia"/>
      <w:sz w:val="20"/>
    </w:rPr>
  </w:style>
  <w:style w:type="table" w:styleId="TableGrid">
    <w:name w:val="Table Grid"/>
    <w:basedOn w:val="TableNormal"/>
    <w:uiPriority w:val="59"/>
    <w:rsid w:val="0011421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14214"/>
    <w:rPr>
      <w:rFonts w:eastAsiaTheme="minorEastAsia"/>
      <w:sz w:val="20"/>
    </w:rPr>
  </w:style>
  <w:style w:type="table" w:styleId="GridTable6Colorful-Accent5">
    <w:name w:val="Grid Table 6 Colorful Accent 5"/>
    <w:basedOn w:val="TableNormal"/>
    <w:uiPriority w:val="51"/>
    <w:rsid w:val="00114214"/>
    <w:rPr>
      <w:rFonts w:ascii="Times New Roman" w:eastAsia="Times New Roman" w:hAnsi="Times New Roman" w:cs="Times New Roman"/>
      <w:color w:val="77206D" w:themeColor="accent5" w:themeShade="BF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eGridLight">
    <w:name w:val="Grid Table Light"/>
    <w:basedOn w:val="TableNormal"/>
    <w:uiPriority w:val="40"/>
    <w:rsid w:val="00283B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عبدالاله عبدالعزيز السابح</dc:creator>
  <cp:keywords/>
  <dc:description/>
  <cp:lastModifiedBy>عبدالاله عبدالعزيز السابح</cp:lastModifiedBy>
  <cp:revision>2</cp:revision>
  <dcterms:created xsi:type="dcterms:W3CDTF">2025-05-21T07:30:00Z</dcterms:created>
  <dcterms:modified xsi:type="dcterms:W3CDTF">2025-05-21T07:30:00Z</dcterms:modified>
</cp:coreProperties>
</file>